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37166" w14:textId="58EF228E" w:rsidR="00EC5CC5" w:rsidRPr="0084778C" w:rsidRDefault="00000000">
      <w:pPr>
        <w:spacing w:line="240" w:lineRule="auto"/>
        <w:jc w:val="right"/>
        <w:rPr>
          <w:rFonts w:asciiTheme="minorEastAsia" w:hAnsiTheme="minorEastAsia" w:cs="メイリオ"/>
        </w:rPr>
      </w:pPr>
      <w:r w:rsidRPr="0084778C">
        <w:rPr>
          <w:rFonts w:asciiTheme="minorEastAsia" w:hAnsiTheme="minorEastAsia" w:cs="メイリオ"/>
        </w:rPr>
        <w:t>2024年</w:t>
      </w:r>
      <w:r w:rsidR="0084778C" w:rsidRPr="0084778C">
        <w:rPr>
          <w:rFonts w:asciiTheme="minorEastAsia" w:hAnsiTheme="minorEastAsia" w:cs="メイリオ" w:hint="eastAsia"/>
        </w:rPr>
        <w:t>11</w:t>
      </w:r>
      <w:r w:rsidRPr="0084778C">
        <w:rPr>
          <w:rFonts w:asciiTheme="minorEastAsia" w:hAnsiTheme="minorEastAsia" w:cs="メイリオ"/>
        </w:rPr>
        <w:t>月</w:t>
      </w:r>
      <w:r w:rsidR="0084778C" w:rsidRPr="0084778C">
        <w:rPr>
          <w:rFonts w:asciiTheme="minorEastAsia" w:hAnsiTheme="minorEastAsia" w:cs="メイリオ" w:hint="eastAsia"/>
        </w:rPr>
        <w:t>8</w:t>
      </w:r>
      <w:r w:rsidRPr="0084778C">
        <w:rPr>
          <w:rFonts w:asciiTheme="minorEastAsia" w:hAnsiTheme="minorEastAsia" w:cs="メイリオ"/>
        </w:rPr>
        <w:t>日</w:t>
      </w:r>
    </w:p>
    <w:p w14:paraId="3A525728" w14:textId="77777777" w:rsidR="00EC5CC5" w:rsidRDefault="00000000">
      <w:pPr>
        <w:pStyle w:val="a3"/>
        <w:keepNext w:val="0"/>
        <w:keepLines w:val="0"/>
        <w:spacing w:after="200" w:line="240" w:lineRule="auto"/>
        <w:jc w:val="center"/>
        <w:rPr>
          <w:rFonts w:ascii="ＭＳ Ｐゴシック" w:eastAsia="ＭＳ Ｐゴシック" w:hAnsi="ＭＳ Ｐゴシック" w:cs="ＭＳ Ｐゴシック"/>
        </w:rPr>
      </w:pPr>
      <w:bookmarkStart w:id="0" w:name="_heading=h.gjdgxs" w:colFirst="0" w:colLast="0"/>
      <w:bookmarkEnd w:id="0"/>
      <w:r>
        <w:rPr>
          <w:rFonts w:ascii="ＭＳ Ｐゴシック" w:eastAsia="ＭＳ Ｐゴシック" w:hAnsi="ＭＳ Ｐゴシック" w:cs="ＭＳ Ｐゴシック"/>
        </w:rPr>
        <w:t>Webアプリケーションのシボレス化実習</w:t>
      </w:r>
    </w:p>
    <w:p w14:paraId="03E6722D" w14:textId="77777777" w:rsidR="00EC5CC5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国立情報学研究所</w:t>
      </w:r>
    </w:p>
    <w:p w14:paraId="3AB6D741" w14:textId="77777777" w:rsidR="00EC5CC5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教育研修事業</w:t>
      </w:r>
    </w:p>
    <w:p w14:paraId="136CA737" w14:textId="77777777" w:rsidR="00EC5CC5" w:rsidRDefault="00000000">
      <w:pPr>
        <w:pStyle w:val="a4"/>
        <w:spacing w:before="240" w:after="240" w:line="240" w:lineRule="auto"/>
        <w:rPr>
          <w:rFonts w:ascii="ＭＳ Ｐ明朝" w:eastAsia="ＭＳ Ｐ明朝" w:hAnsi="ＭＳ Ｐ明朝" w:cs="ＭＳ Ｐ明朝"/>
        </w:rPr>
      </w:pPr>
      <w:bookmarkStart w:id="1" w:name="_heading=h.30j0zll" w:colFirst="0" w:colLast="0"/>
      <w:bookmarkEnd w:id="1"/>
      <w:r>
        <w:rPr>
          <w:rFonts w:ascii="ＭＳ Ｐゴシック" w:eastAsia="ＭＳ Ｐゴシック" w:hAnsi="ＭＳ Ｐゴシック" w:cs="ＭＳ Ｐゴシック"/>
          <w:b/>
        </w:rPr>
        <w:t>目次</w:t>
      </w:r>
    </w:p>
    <w:sdt>
      <w:sdtPr>
        <w:id w:val="-67500053"/>
        <w:docPartObj>
          <w:docPartGallery w:val="Table of Contents"/>
          <w:docPartUnique/>
        </w:docPartObj>
      </w:sdtPr>
      <w:sdtEndPr>
        <w:rPr>
          <w:rFonts w:asciiTheme="minorEastAsia" w:hAnsiTheme="minorEastAsia"/>
        </w:rPr>
      </w:sdtEndPr>
      <w:sdtContent>
        <w:p w14:paraId="4A57B136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r w:rsidRPr="0084778C">
            <w:rPr>
              <w:rFonts w:asciiTheme="minorEastAsia" w:hAnsiTheme="minorEastAsia"/>
            </w:rPr>
            <w:fldChar w:fldCharType="begin"/>
          </w:r>
          <w:r w:rsidRPr="0084778C">
            <w:rPr>
              <w:rFonts w:asciiTheme="minorEastAsia" w:hAnsiTheme="minorEastAsia"/>
            </w:rPr>
            <w:instrText xml:space="preserve"> TOC \h \u \z \t "Heading 1,1,Heading 2,2,Heading 3,3,Heading 5,5,Heading 6,6,"</w:instrText>
          </w:r>
          <w:r w:rsidRPr="0084778C">
            <w:rPr>
              <w:rFonts w:asciiTheme="minorEastAsia" w:hAnsiTheme="minorEastAsia"/>
            </w:rPr>
            <w:fldChar w:fldCharType="separate"/>
          </w:r>
          <w:hyperlink w:anchor="_heading=h.1fob9te">
            <w:r w:rsidRPr="0084778C">
              <w:rPr>
                <w:rFonts w:asciiTheme="minorEastAsia" w:hAnsiTheme="minorEastAsia"/>
                <w:b/>
                <w:color w:val="000000"/>
              </w:rPr>
              <w:t>1. はじめに</w:t>
            </w:r>
            <w:r w:rsidRPr="0084778C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2136425B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3znysh7">
            <w:r w:rsidRPr="0084778C">
              <w:rPr>
                <w:rFonts w:asciiTheme="minorEastAsia" w:hAnsiTheme="minorEastAsia"/>
                <w:b/>
                <w:color w:val="000000"/>
              </w:rPr>
              <w:t>2. 実習セミナーでは</w:t>
            </w:r>
            <w:r w:rsidRPr="0084778C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399C5974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">
            <w:r w:rsidRPr="0084778C">
              <w:rPr>
                <w:rFonts w:asciiTheme="minorEastAsia" w:hAnsiTheme="minorEastAsia"/>
                <w:b/>
                <w:color w:val="000000"/>
              </w:rPr>
              <w:t>3. 設定手順</w:t>
            </w:r>
            <w:r w:rsidRPr="0084778C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3E207A0D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uux433if77ed">
            <w:r w:rsidRPr="0084778C">
              <w:rPr>
                <w:rFonts w:asciiTheme="minorEastAsia" w:hAnsiTheme="minorEastAsia"/>
                <w:color w:val="000000"/>
              </w:rPr>
              <w:t>3.1 テストWebアプリケーションについて</w:t>
            </w:r>
            <w:r w:rsidRPr="0084778C">
              <w:rPr>
                <w:rFonts w:asciiTheme="minorEastAsia" w:hAnsiTheme="minorEastAsia"/>
                <w:color w:val="000000"/>
              </w:rPr>
              <w:tab/>
              <w:t>2</w:t>
            </w:r>
          </w:hyperlink>
        </w:p>
        <w:p w14:paraId="7EF7266D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2xg733vcnkq">
            <w:r w:rsidRPr="0084778C">
              <w:rPr>
                <w:rFonts w:asciiTheme="minorEastAsia" w:hAnsiTheme="minorEastAsia"/>
                <w:color w:val="000000"/>
              </w:rPr>
              <w:t>3.2 認証をShibbolethを利用するように変更</w:t>
            </w:r>
            <w:r w:rsidRPr="0084778C">
              <w:rPr>
                <w:rFonts w:asciiTheme="minorEastAsia" w:hAnsiTheme="minorEastAsia"/>
                <w:color w:val="000000"/>
              </w:rPr>
              <w:tab/>
              <w:t>3</w:t>
            </w:r>
          </w:hyperlink>
        </w:p>
        <w:p w14:paraId="6A8A1E67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pjiihpe6fevx">
            <w:r w:rsidRPr="0084778C">
              <w:rPr>
                <w:rFonts w:asciiTheme="minorEastAsia" w:hAnsiTheme="minorEastAsia"/>
                <w:color w:val="000000"/>
              </w:rPr>
              <w:t>3.3 ログイン処理を受信した属性値を使うように変更</w:t>
            </w:r>
            <w:r w:rsidRPr="0084778C">
              <w:rPr>
                <w:rFonts w:asciiTheme="minorEastAsia" w:hAnsiTheme="minorEastAsia"/>
                <w:color w:val="000000"/>
              </w:rPr>
              <w:tab/>
              <w:t>3</w:t>
            </w:r>
          </w:hyperlink>
        </w:p>
        <w:p w14:paraId="4FBD4A88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hp940oc10lw1">
            <w:r w:rsidRPr="0084778C">
              <w:rPr>
                <w:rFonts w:asciiTheme="minorEastAsia" w:hAnsiTheme="minorEastAsia"/>
                <w:color w:val="000000"/>
              </w:rPr>
              <w:t>3.4 ログアウト処理も変更</w:t>
            </w:r>
            <w:r w:rsidRPr="0084778C">
              <w:rPr>
                <w:rFonts w:asciiTheme="minorEastAsia" w:hAnsiTheme="minorEastAsia"/>
                <w:color w:val="000000"/>
              </w:rPr>
              <w:tab/>
              <w:t>4</w:t>
            </w:r>
          </w:hyperlink>
        </w:p>
        <w:p w14:paraId="2BE11993" w14:textId="77777777" w:rsidR="00EC5CC5" w:rsidRPr="0084778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tyjcwt">
            <w:r w:rsidRPr="0084778C">
              <w:rPr>
                <w:rFonts w:asciiTheme="minorEastAsia" w:hAnsiTheme="minorEastAsia" w:cs="メイリオ"/>
                <w:b/>
                <w:color w:val="000000"/>
              </w:rPr>
              <w:t>4. 動作確認</w:t>
            </w:r>
            <w:r w:rsidRPr="0084778C">
              <w:rPr>
                <w:rFonts w:asciiTheme="minorEastAsia" w:hAnsiTheme="minorEastAsia" w:cs="メイリオ"/>
                <w:b/>
                <w:color w:val="000000"/>
              </w:rPr>
              <w:tab/>
              <w:t>5</w:t>
            </w:r>
          </w:hyperlink>
          <w:r w:rsidRPr="0084778C">
            <w:rPr>
              <w:rFonts w:asciiTheme="minorEastAsia" w:hAnsiTheme="minorEastAsia"/>
            </w:rPr>
            <w:fldChar w:fldCharType="end"/>
          </w:r>
        </w:p>
      </w:sdtContent>
    </w:sdt>
    <w:p w14:paraId="759EF1E5" w14:textId="77777777" w:rsidR="00EC5CC5" w:rsidRDefault="00000000">
      <w:pPr>
        <w:spacing w:before="240" w:after="240" w:line="240" w:lineRule="auto"/>
        <w:rPr>
          <w:rFonts w:ascii="ＭＳ Ｐ明朝" w:eastAsia="ＭＳ Ｐ明朝" w:hAnsi="ＭＳ Ｐ明朝" w:cs="ＭＳ Ｐ明朝"/>
        </w:rPr>
      </w:pPr>
      <w:r>
        <w:br w:type="page"/>
      </w:r>
    </w:p>
    <w:p w14:paraId="6DB2C1B2" w14:textId="77777777" w:rsidR="00EC5CC5" w:rsidRDefault="00000000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2" w:name="_heading=h.1fob9te" w:colFirst="0" w:colLast="0"/>
      <w:bookmarkEnd w:id="2"/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>1. はじめに</w:t>
      </w:r>
    </w:p>
    <w:p w14:paraId="7DBDABE4" w14:textId="77777777" w:rsidR="00EC5CC5" w:rsidRDefault="00000000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本メニューでは、SPをカスタマイズします。</w:t>
      </w:r>
    </w:p>
    <w:p w14:paraId="70784F1F" w14:textId="77777777" w:rsidR="00EC5CC5" w:rsidRDefault="00000000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Shibboleth化を行うWebアプリケーションとしてログイン機能を持つ簡易的なテストページ（テストWebアプリ）を使用します。</w:t>
      </w:r>
    </w:p>
    <w:p w14:paraId="52805DDC" w14:textId="77777777" w:rsidR="00EC5CC5" w:rsidRDefault="00000000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このテストWebアプリのID/パスワードのログイン機能部分をShibbolethを使ったログイン処理に変更します。</w:t>
      </w:r>
    </w:p>
    <w:p w14:paraId="219D95AB" w14:textId="77777777" w:rsidR="00EC5CC5" w:rsidRDefault="00000000">
      <w:pPr>
        <w:pStyle w:val="1"/>
        <w:spacing w:before="200"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3" w:name="_heading=h.3znysh7" w:colFirst="0" w:colLast="0"/>
      <w:bookmarkEnd w:id="3"/>
      <w:r>
        <w:rPr>
          <w:rFonts w:ascii="メイリオ" w:eastAsia="メイリオ" w:hAnsi="メイリオ" w:cs="メイリオ"/>
          <w:b/>
          <w:sz w:val="32"/>
          <w:szCs w:val="32"/>
        </w:rPr>
        <w:t>2. 実習セミナーでは</w:t>
      </w:r>
    </w:p>
    <w:p w14:paraId="3583854F" w14:textId="77777777" w:rsidR="00EC5CC5" w:rsidRDefault="00000000">
      <w:pPr>
        <w:spacing w:line="240" w:lineRule="auto"/>
        <w:rPr>
          <w:rFonts w:ascii="メイリオ" w:eastAsia="メイリオ" w:hAnsi="メイリオ" w:cs="メイリオ"/>
          <w:color w:val="555555"/>
        </w:rPr>
      </w:pPr>
      <w:r>
        <w:rPr>
          <w:rFonts w:ascii="メイリオ" w:eastAsia="メイリオ" w:hAnsi="メイリオ" w:cs="メイリオ"/>
          <w:color w:val="555555"/>
        </w:rPr>
        <w:t>実習セミナーとして、すでに用意されている内容を設定して動作を確認します。</w:t>
      </w:r>
    </w:p>
    <w:p w14:paraId="119DE66B" w14:textId="77777777" w:rsidR="00EC5CC5" w:rsidRDefault="00000000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/>
          <w:b/>
          <w:sz w:val="32"/>
          <w:szCs w:val="32"/>
        </w:rPr>
        <w:t>3. 設定手順</w:t>
      </w:r>
    </w:p>
    <w:p w14:paraId="719D4B9E" w14:textId="77777777" w:rsidR="00EC5CC5" w:rsidRDefault="00000000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4" w:name="_heading=h.uux433if77ed" w:colFirst="0" w:colLast="0"/>
      <w:bookmarkEnd w:id="4"/>
      <w:r>
        <w:rPr>
          <w:rFonts w:ascii="メイリオ" w:eastAsia="メイリオ" w:hAnsi="メイリオ" w:cs="メイリオ"/>
          <w:sz w:val="28"/>
          <w:szCs w:val="28"/>
        </w:rPr>
        <w:t>3.1 テストWebアプリケーションについて</w:t>
      </w:r>
    </w:p>
    <w:tbl>
      <w:tblPr>
        <w:tblStyle w:val="af"/>
        <w:tblW w:w="892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5"/>
      </w:tblGrid>
      <w:tr w:rsidR="00EC5CC5" w:rsidRPr="0084778C" w14:paraId="4FD634EE" w14:textId="77777777">
        <w:tc>
          <w:tcPr>
            <w:tcW w:w="89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AE7CE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SPサーバのトップページにテストWebアプリのリンクがあります。</w:t>
            </w:r>
          </w:p>
          <w:p w14:paraId="324BA9F8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予めShibbolethを使った認証でない状態を確認してください。</w:t>
            </w:r>
          </w:p>
          <w:p w14:paraId="1BC46AA9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ＵＲＬ　　　：https://ex-sp-test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.gakunin.nii.ac.jp/　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※XX番を割り振られた場合</w:t>
            </w:r>
          </w:p>
          <w:p w14:paraId="593C8785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アカウント　：簡易的なもので ID：test001、パスワード：test001 のみログインできます。</w:t>
            </w:r>
          </w:p>
          <w:p w14:paraId="0227E704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ソース　　　</w:t>
            </w: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：/var/www/html/testapp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配下</w:t>
            </w: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（testapp.php, login.php）</w:t>
            </w:r>
          </w:p>
        </w:tc>
      </w:tr>
    </w:tbl>
    <w:p w14:paraId="67B97C4E" w14:textId="77777777" w:rsidR="00EC5CC5" w:rsidRDefault="00000000">
      <w:pPr>
        <w:spacing w:before="200" w:line="240" w:lineRule="auto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562F68E1" wp14:editId="73D753E1">
            <wp:extent cx="6152158" cy="1798638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2158" cy="1798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E2B81E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  <w:b/>
        </w:rPr>
      </w:pPr>
      <w:bookmarkStart w:id="5" w:name="_heading=h.mbll6r3lloc1" w:colFirst="0" w:colLast="0"/>
      <w:bookmarkEnd w:id="5"/>
      <w:r>
        <w:rPr>
          <w:rFonts w:ascii="メイリオ" w:eastAsia="メイリオ" w:hAnsi="メイリオ" w:cs="メイリオ"/>
          <w:b/>
        </w:rPr>
        <w:t>図 テストWebアプリのリンクからの遷移</w:t>
      </w:r>
    </w:p>
    <w:p w14:paraId="01BE3370" w14:textId="77777777" w:rsidR="00EC5CC5" w:rsidRDefault="00000000">
      <w:pPr>
        <w:spacing w:before="200" w:line="240" w:lineRule="auto"/>
        <w:rPr>
          <w:rFonts w:ascii="メイリオ" w:eastAsia="メイリオ" w:hAnsi="メイリオ" w:cs="メイリオ"/>
        </w:rPr>
      </w:pPr>
      <w:r>
        <w:br w:type="page"/>
      </w:r>
    </w:p>
    <w:p w14:paraId="78C80FAC" w14:textId="77777777" w:rsidR="00EC5CC5" w:rsidRDefault="00000000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6" w:name="_heading=h.2xg733vcnkq" w:colFirst="0" w:colLast="0"/>
      <w:bookmarkEnd w:id="6"/>
      <w:r>
        <w:rPr>
          <w:rFonts w:ascii="メイリオ" w:eastAsia="メイリオ" w:hAnsi="メイリオ" w:cs="メイリオ"/>
          <w:sz w:val="28"/>
          <w:szCs w:val="28"/>
        </w:rPr>
        <w:lastRenderedPageBreak/>
        <w:t>3.2 認証をShibbolethを利用するように変更</w:t>
      </w:r>
    </w:p>
    <w:p w14:paraId="2E0E3E56" w14:textId="77777777" w:rsidR="00EC5CC5" w:rsidRDefault="00000000">
      <w:pPr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以下のように /etc/httpd/conf.d/shib.conf の最終行に設定を追加します。</w:t>
      </w:r>
    </w:p>
    <w:tbl>
      <w:tblPr>
        <w:tblStyle w:val="af0"/>
        <w:tblW w:w="892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25"/>
      </w:tblGrid>
      <w:tr w:rsidR="00EC5CC5" w14:paraId="1AA6B491" w14:textId="77777777">
        <w:tc>
          <w:tcPr>
            <w:tcW w:w="89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A3597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/etc/httpd/conf.d/shib.confの末尾に以下の設定を追記します。</w:t>
            </w:r>
          </w:p>
          <w:p w14:paraId="3266E595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</w:t>
            </w:r>
          </w:p>
          <w:p w14:paraId="30824532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 Configure the module for content.</w:t>
            </w:r>
          </w:p>
          <w:p w14:paraId="10A54E42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</w:t>
            </w:r>
          </w:p>
          <w:p w14:paraId="30B7EB35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 You MUST enable AuthType shibboleth for the module to process</w:t>
            </w:r>
          </w:p>
          <w:p w14:paraId="1AC710B2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 any requests, and there MUST be a require command as well. To</w:t>
            </w:r>
          </w:p>
          <w:p w14:paraId="61D8383B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 enable Shibboleth but not specify any session/access requirements</w:t>
            </w:r>
          </w:p>
          <w:p w14:paraId="3EF218C8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 use "require shibboleth".</w:t>
            </w:r>
          </w:p>
          <w:p w14:paraId="68AD9954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</w:t>
            </w:r>
          </w:p>
          <w:p w14:paraId="66E02233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&lt;Location /secure&gt;</w:t>
            </w:r>
          </w:p>
          <w:p w14:paraId="3F8CF3F1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AuthType shibboleth</w:t>
            </w:r>
          </w:p>
          <w:p w14:paraId="1D77303B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ShibRequestSetting requireSession 1</w:t>
            </w:r>
          </w:p>
          <w:p w14:paraId="00820C72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require shib-session</w:t>
            </w:r>
          </w:p>
          <w:p w14:paraId="1824300F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&lt;/Location&gt;</w:t>
            </w:r>
          </w:p>
          <w:p w14:paraId="3F545D3B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>&lt;Location /testapp/login.php&gt;</w:t>
            </w:r>
          </w:p>
          <w:p w14:paraId="2289851A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 xml:space="preserve">  AuthType shibboleth</w:t>
            </w:r>
          </w:p>
          <w:p w14:paraId="10C3FE61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 xml:space="preserve">  ShibRequestSetting requireSession 1</w:t>
            </w:r>
          </w:p>
          <w:p w14:paraId="4A02911A" w14:textId="77777777" w:rsidR="00EC5CC5" w:rsidRPr="0084778C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 xml:space="preserve">  require shib-session</w:t>
            </w:r>
          </w:p>
          <w:p w14:paraId="5F855F52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188038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&lt;/Location&gt;</w:t>
            </w:r>
          </w:p>
        </w:tc>
      </w:tr>
    </w:tbl>
    <w:p w14:paraId="0869E81C" w14:textId="77777777" w:rsidR="00EC5CC5" w:rsidRDefault="00000000">
      <w:p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設定ファイルの変更後、Apacheの再起動します。</w:t>
      </w:r>
    </w:p>
    <w:tbl>
      <w:tblPr>
        <w:tblStyle w:val="af1"/>
        <w:tblW w:w="8805" w:type="dxa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5"/>
      </w:tblGrid>
      <w:tr w:rsidR="00EC5CC5" w14:paraId="55C18A75" w14:textId="77777777">
        <w:tc>
          <w:tcPr>
            <w:tcW w:w="8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0"/>
              <w:id w:val="-23562802"/>
              <w:lock w:val="contentLocked"/>
            </w:sdtPr>
            <w:sdtContent>
              <w:p w14:paraId="61FA2DF2" w14:textId="77777777" w:rsidR="00EC5CC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188038"/>
                    <w:sz w:val="20"/>
                    <w:szCs w:val="20"/>
                  </w:rPr>
                  <w:t>systemctl restart httpd</w:t>
                </w:r>
              </w:p>
            </w:sdtContent>
          </w:sdt>
        </w:tc>
      </w:tr>
    </w:tbl>
    <w:p w14:paraId="7CE999C5" w14:textId="77777777" w:rsidR="00EC5CC5" w:rsidRDefault="00000000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7" w:name="_heading=h.pjiihpe6fevx" w:colFirst="0" w:colLast="0"/>
      <w:bookmarkEnd w:id="7"/>
      <w:r>
        <w:rPr>
          <w:rFonts w:ascii="メイリオ" w:eastAsia="メイリオ" w:hAnsi="メイリオ" w:cs="メイリオ"/>
          <w:sz w:val="28"/>
          <w:szCs w:val="28"/>
        </w:rPr>
        <w:t>3.3 ログイン処理を受信した属性値を使うように変更</w:t>
      </w:r>
    </w:p>
    <w:p w14:paraId="28BD10A8" w14:textId="77777777" w:rsidR="00EC5CC5" w:rsidRDefault="00000000">
      <w:pPr>
        <w:ind w:left="283"/>
      </w:pPr>
      <w:sdt>
        <w:sdtPr>
          <w:tag w:val="goog_rdk_1"/>
          <w:id w:val="-930194235"/>
        </w:sdtPr>
        <w:sdtContent>
          <w:r>
            <w:rPr>
              <w:rFonts w:ascii="Arial Unicode MS" w:eastAsia="Arial Unicode MS" w:hAnsi="Arial Unicode MS" w:cs="Arial Unicode MS"/>
            </w:rPr>
            <w:t>ここでは、ePPN(eduPersonPrincipalName)をIDとして取得し、セッションに設定します。</w:t>
          </w:r>
        </w:sdtContent>
      </w:sdt>
    </w:p>
    <w:p w14:paraId="7834BAB2" w14:textId="77777777" w:rsidR="00EC5CC5" w:rsidRDefault="00000000">
      <w:pPr>
        <w:ind w:left="283"/>
      </w:pPr>
      <w:sdt>
        <w:sdtPr>
          <w:tag w:val="goog_rdk_2"/>
          <w:id w:val="1502240388"/>
        </w:sdtPr>
        <w:sdtContent>
          <w:r>
            <w:rPr>
              <w:rFonts w:ascii="Arial Unicode MS" w:eastAsia="Arial Unicode MS" w:hAnsi="Arial Unicode MS" w:cs="Arial Unicode MS"/>
            </w:rPr>
            <w:t>/var/www/html/testapp/login.phpを以下のように変更します。</w:t>
          </w:r>
        </w:sdtContent>
      </w:sdt>
    </w:p>
    <w:tbl>
      <w:tblPr>
        <w:tblStyle w:val="af2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EC5CC5" w14:paraId="0FD8A852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B2B50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if (isset($_SESSION['USER'])) {</w:t>
            </w:r>
          </w:p>
          <w:p w14:paraId="6DE95E39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  header('Location: testapp.php');</w:t>
            </w:r>
          </w:p>
          <w:p w14:paraId="2CD09975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exit;</w:t>
            </w:r>
          </w:p>
          <w:p w14:paraId="599BF4F2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}</w:t>
            </w:r>
          </w:p>
          <w:p w14:paraId="4F10C0C7" w14:textId="77777777" w:rsidR="00EC5CC5" w:rsidRDefault="00EC5CC5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0C07C77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//ログイン</w:t>
            </w:r>
          </w:p>
          <w:p w14:paraId="0373C9D6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if (isset($_SERVER["Shib-Identity-Provider"]) and isset($_SERVER["eppn"])) {</w:t>
            </w:r>
          </w:p>
          <w:p w14:paraId="0C12B9BD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//正しく属性値を受信しているか確認</w:t>
            </w:r>
          </w:p>
          <w:p w14:paraId="456C3478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  $user = explode( '@', $_SERVER["eppn"] );</w:t>
            </w:r>
          </w:p>
          <w:p w14:paraId="6325AAE5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    $_SESSION["USER"] = $user[0];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//ローカルパート部分を取得してセッションにセット</w:t>
            </w:r>
          </w:p>
          <w:p w14:paraId="371A0216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header("Location: testapp.php");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</w:t>
            </w: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//認証できているのでテストWebアプリに遷移</w:t>
            </w:r>
          </w:p>
          <w:p w14:paraId="7BCED93C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exit;</w:t>
            </w:r>
          </w:p>
          <w:p w14:paraId="4970CB6E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}</w:t>
            </w:r>
          </w:p>
          <w:p w14:paraId="073925E3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$message = '';</w:t>
            </w:r>
          </w:p>
          <w:p w14:paraId="366F30A9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if(isset($_POST['login'])){</w:t>
            </w:r>
          </w:p>
          <w:p w14:paraId="62AA89E6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>#</w:t>
            </w: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   if ($_POST['uid'] == 'test001' &amp;&amp; $_POST['password'] == 'test001'){</w:t>
            </w:r>
          </w:p>
          <w:p w14:paraId="437939D6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>#</w:t>
            </w: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       $_SESSION["USER"] = 'test001';</w:t>
            </w:r>
          </w:p>
          <w:p w14:paraId="1CAC9532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>#</w:t>
            </w:r>
            <w:r w:rsidRPr="0084778C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 xml:space="preserve">         header("Location: testapp.php");</w:t>
            </w:r>
          </w:p>
          <w:p w14:paraId="23E45976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    exit;</w:t>
            </w:r>
          </w:p>
          <w:p w14:paraId="0A48C37C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}</w:t>
            </w:r>
          </w:p>
          <w:p w14:paraId="248027B1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else{</w:t>
            </w:r>
          </w:p>
          <w:p w14:paraId="637F7B41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    $message = 'ユーザーIDかパスワードが間違っています。';</w:t>
            </w:r>
          </w:p>
          <w:p w14:paraId="2CA8512B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    }</w:t>
            </w:r>
          </w:p>
          <w:p w14:paraId="503EAF51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}</w:t>
            </w:r>
          </w:p>
        </w:tc>
      </w:tr>
    </w:tbl>
    <w:p w14:paraId="05BE08DE" w14:textId="77777777" w:rsidR="00EC5CC5" w:rsidRDefault="00000000">
      <w:pPr>
        <w:pStyle w:val="2"/>
        <w:spacing w:before="200" w:line="240" w:lineRule="auto"/>
        <w:rPr>
          <w:rFonts w:ascii="メイリオ" w:eastAsia="メイリオ" w:hAnsi="メイリオ" w:cs="メイリオ"/>
          <w:sz w:val="28"/>
          <w:szCs w:val="28"/>
        </w:rPr>
      </w:pPr>
      <w:bookmarkStart w:id="8" w:name="_heading=h.hp940oc10lw1" w:colFirst="0" w:colLast="0"/>
      <w:bookmarkEnd w:id="8"/>
      <w:r>
        <w:rPr>
          <w:rFonts w:ascii="メイリオ" w:eastAsia="メイリオ" w:hAnsi="メイリオ" w:cs="メイリオ"/>
          <w:sz w:val="28"/>
          <w:szCs w:val="28"/>
        </w:rPr>
        <w:lastRenderedPageBreak/>
        <w:t>3.4 ログアウト処理も変更</w:t>
      </w:r>
    </w:p>
    <w:p w14:paraId="6666CD2A" w14:textId="77777777" w:rsidR="00EC5CC5" w:rsidRDefault="00000000">
      <w:pPr>
        <w:ind w:left="283"/>
      </w:pPr>
      <w:sdt>
        <w:sdtPr>
          <w:tag w:val="goog_rdk_3"/>
          <w:id w:val="1419751437"/>
        </w:sdtPr>
        <w:sdtContent>
          <w:r>
            <w:rPr>
              <w:rFonts w:ascii="Arial Unicode MS" w:eastAsia="Arial Unicode MS" w:hAnsi="Arial Unicode MS" w:cs="Arial Unicode MS"/>
            </w:rPr>
            <w:t>ここでは、ローカルログアウト機能を使用しています。</w:t>
          </w:r>
        </w:sdtContent>
      </w:sdt>
    </w:p>
    <w:p w14:paraId="10D9BE05" w14:textId="77777777" w:rsidR="00EC5CC5" w:rsidRDefault="00000000">
      <w:pPr>
        <w:ind w:left="283"/>
      </w:pPr>
      <w:sdt>
        <w:sdtPr>
          <w:tag w:val="goog_rdk_4"/>
          <w:id w:val="1309594126"/>
        </w:sdtPr>
        <w:sdtContent>
          <w:r>
            <w:rPr>
              <w:rFonts w:ascii="Arial Unicode MS" w:eastAsia="Arial Unicode MS" w:hAnsi="Arial Unicode MS" w:cs="Arial Unicode MS"/>
            </w:rPr>
            <w:t>/var/www/html/testapp/testapp.phpを以下のように変更します。</w:t>
          </w:r>
        </w:sdtContent>
      </w:sdt>
    </w:p>
    <w:tbl>
      <w:tblPr>
        <w:tblStyle w:val="af3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EC5CC5" w:rsidRPr="0084778C" w14:paraId="0F17044C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B7FAA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header('Location: login.php');</w:t>
            </w:r>
          </w:p>
          <w:p w14:paraId="2D3D58ED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//ログアウト後、「テストWebアプリ」のリンクがあるトップページが表示されます。</w:t>
            </w:r>
          </w:p>
          <w:p w14:paraId="25895078" w14:textId="77777777" w:rsidR="00EC5CC5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FF"/>
                <w:sz w:val="20"/>
                <w:szCs w:val="20"/>
              </w:rPr>
              <w:t>//「XX」の部分は、割り振られた番号に置き換えてください。</w:t>
            </w:r>
          </w:p>
          <w:p w14:paraId="1FE0D34D" w14:textId="77777777" w:rsidR="00EC5CC5" w:rsidRPr="0084778C" w:rsidRDefault="00000000">
            <w:pPr>
              <w:widowControl w:val="0"/>
              <w:shd w:val="clear" w:color="auto" w:fill="EEEEEE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</w:pPr>
            <w:r w:rsidRPr="0084778C">
              <w:rPr>
                <w:rFonts w:ascii="メイリオ" w:eastAsia="メイリオ" w:hAnsi="メイリオ" w:cs="メイリオ"/>
                <w:color w:val="FF0000"/>
                <w:sz w:val="20"/>
                <w:szCs w:val="20"/>
                <w:lang w:val="en-US"/>
              </w:rPr>
              <w:t>header('Location: https://ex-sp-testXX.gakunin.nii.ac.jp/Shibboleth.sso/Logout?return=https%3A%2F%2Fex-sp-testXX.gakunin.nii.ac.jp%2F');</w:t>
            </w:r>
          </w:p>
        </w:tc>
      </w:tr>
    </w:tbl>
    <w:p w14:paraId="010C8A7D" w14:textId="77777777" w:rsidR="00EC5CC5" w:rsidRPr="0084778C" w:rsidRDefault="00000000">
      <w:pPr>
        <w:spacing w:after="240" w:line="240" w:lineRule="auto"/>
        <w:rPr>
          <w:rFonts w:ascii="メイリオ" w:eastAsia="メイリオ" w:hAnsi="メイリオ" w:cs="メイリオ"/>
          <w:lang w:val="en-US"/>
        </w:rPr>
      </w:pPr>
      <w:bookmarkStart w:id="9" w:name="_heading=h.7zay2abs8jtd" w:colFirst="0" w:colLast="0"/>
      <w:bookmarkEnd w:id="9"/>
      <w:r w:rsidRPr="0084778C">
        <w:rPr>
          <w:lang w:val="en-US"/>
        </w:rPr>
        <w:br w:type="page"/>
      </w:r>
    </w:p>
    <w:p w14:paraId="59299DB3" w14:textId="77777777" w:rsidR="00EC5CC5" w:rsidRPr="0084778C" w:rsidRDefault="00EC5CC5">
      <w:pPr>
        <w:spacing w:after="240" w:line="240" w:lineRule="auto"/>
        <w:rPr>
          <w:rFonts w:ascii="メイリオ" w:eastAsia="メイリオ" w:hAnsi="メイリオ" w:cs="メイリオ"/>
          <w:lang w:val="en-US"/>
        </w:rPr>
      </w:pPr>
      <w:bookmarkStart w:id="10" w:name="_heading=h.2et92p0" w:colFirst="0" w:colLast="0"/>
      <w:bookmarkEnd w:id="10"/>
    </w:p>
    <w:p w14:paraId="2C93B006" w14:textId="77777777" w:rsidR="00EC5CC5" w:rsidRDefault="00000000">
      <w:pPr>
        <w:pStyle w:val="1"/>
        <w:keepNext w:val="0"/>
        <w:keepLines w:val="0"/>
        <w:spacing w:before="200" w:after="0" w:line="240" w:lineRule="auto"/>
      </w:pPr>
      <w:bookmarkStart w:id="11" w:name="_heading=h.tyjcwt" w:colFirst="0" w:colLast="0"/>
      <w:bookmarkEnd w:id="11"/>
      <w:r>
        <w:rPr>
          <w:rFonts w:ascii="メイリオ" w:eastAsia="メイリオ" w:hAnsi="メイリオ" w:cs="メイリオ"/>
          <w:b/>
          <w:sz w:val="32"/>
          <w:szCs w:val="32"/>
        </w:rPr>
        <w:t>4. 動作確認</w:t>
      </w:r>
    </w:p>
    <w:p w14:paraId="38D4ACDF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FF0000"/>
        </w:rPr>
        <w:t>各自が使用するSP</w:t>
      </w:r>
      <w:r>
        <w:rPr>
          <w:rFonts w:ascii="メイリオ" w:eastAsia="メイリオ" w:hAnsi="メイリオ" w:cs="メイリオ"/>
          <w:color w:val="000000"/>
        </w:rPr>
        <w:t>の接続確認用ページにアクセスします。</w:t>
      </w:r>
    </w:p>
    <w:tbl>
      <w:tblPr>
        <w:tblStyle w:val="af4"/>
        <w:tblW w:w="900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EC5CC5" w14:paraId="61726B2E" w14:textId="77777777">
        <w:tc>
          <w:tcPr>
            <w:tcW w:w="900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8C6EB" w14:textId="77777777" w:rsidR="00EC5CC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例）XX番を割り振られた場合</w:t>
            </w:r>
          </w:p>
          <w:p w14:paraId="4FF41264" w14:textId="77777777" w:rsidR="00EC5CC5" w:rsidRDefault="00000000">
            <w:pPr>
              <w:widowControl w:val="0"/>
              <w:spacing w:line="240" w:lineRule="auto"/>
              <w:ind w:left="283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https://ex-sp-test</w:t>
            </w: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>XX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.gakunin.nii.ac.jp/</w:t>
            </w:r>
          </w:p>
        </w:tc>
      </w:tr>
    </w:tbl>
    <w:p w14:paraId="7D86B047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283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26B9DE45" wp14:editId="4390B689">
            <wp:extent cx="5731200" cy="3403600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0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259B90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</w:rPr>
      </w:pPr>
      <w:bookmarkStart w:id="12" w:name="_heading=h.z4ho51fotqqu" w:colFirst="0" w:colLast="0"/>
      <w:bookmarkEnd w:id="12"/>
      <w:r>
        <w:rPr>
          <w:rFonts w:ascii="メイリオ" w:eastAsia="メイリオ" w:hAnsi="メイリオ" w:cs="メイリオ"/>
        </w:rPr>
        <w:t>図　https://ex-sp-test</w:t>
      </w:r>
      <w:r>
        <w:rPr>
          <w:rFonts w:ascii="メイリオ" w:eastAsia="メイリオ" w:hAnsi="メイリオ" w:cs="メイリオ"/>
          <w:color w:val="FF0000"/>
        </w:rPr>
        <w:t>XX</w:t>
      </w:r>
      <w:r>
        <w:rPr>
          <w:rFonts w:ascii="メイリオ" w:eastAsia="メイリオ" w:hAnsi="メイリオ" w:cs="メイリオ"/>
        </w:rPr>
        <w:t>.gakunin.nii.ac.jp/へ接続画面</w:t>
      </w:r>
    </w:p>
    <w:p w14:paraId="44CDC23F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t>テストWebアプリのリンクをクリックします。</w:t>
      </w:r>
    </w:p>
    <w:p w14:paraId="24A1CA0C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</w:rPr>
      </w:pPr>
      <w:r>
        <w:br w:type="page"/>
      </w:r>
    </w:p>
    <w:p w14:paraId="6DD0FC0F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lastRenderedPageBreak/>
        <w:t>DSの設定を行っている場合、所属機関の選択画面が表示されるので、各自が使用するIdPを選択します。</w:t>
      </w:r>
    </w:p>
    <w:p w14:paraId="0562B327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ind w:left="283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21B78BD3" wp14:editId="197BE044">
            <wp:extent cx="4782975" cy="3036068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2975" cy="30360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7FA1A1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</w:rPr>
      </w:pPr>
      <w:bookmarkStart w:id="13" w:name="_heading=h.ampdasvb5035" w:colFirst="0" w:colLast="0"/>
      <w:bookmarkEnd w:id="13"/>
      <w:r>
        <w:rPr>
          <w:rFonts w:ascii="メイリオ" w:eastAsia="メイリオ" w:hAnsi="メイリオ" w:cs="メイリオ"/>
        </w:rPr>
        <w:t>図　各自のIdPを選択</w:t>
      </w:r>
    </w:p>
    <w:p w14:paraId="59687BBF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t>IdPのログイン画面が表示されるので、Username/Passwordを入力して認証を行います。</w:t>
      </w:r>
    </w:p>
    <w:p w14:paraId="18603B8F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40575689" wp14:editId="719FAAB2">
            <wp:extent cx="4994069" cy="3297055"/>
            <wp:effectExtent l="0" t="0" r="0" b="0"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4069" cy="32970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D9A960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</w:rPr>
      </w:pPr>
      <w:bookmarkStart w:id="14" w:name="_heading=h.atwy0d6xbu7x" w:colFirst="0" w:colLast="0"/>
      <w:bookmarkEnd w:id="14"/>
      <w:r>
        <w:rPr>
          <w:rFonts w:ascii="メイリオ" w:eastAsia="メイリオ" w:hAnsi="メイリオ" w:cs="メイリオ"/>
        </w:rPr>
        <w:t>図　UserName/Passwordでログイン</w:t>
      </w:r>
    </w:p>
    <w:p w14:paraId="3F43AC34" w14:textId="77777777" w:rsidR="00EC5CC5" w:rsidRDefault="00EC5CC5"/>
    <w:p w14:paraId="2232290D" w14:textId="77777777" w:rsidR="00EC5CC5" w:rsidRDefault="00EC5CC5"/>
    <w:p w14:paraId="795D893F" w14:textId="77777777" w:rsidR="00EC5CC5" w:rsidRDefault="00EC5CC5"/>
    <w:p w14:paraId="14673891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t>Shibboleth認証時ユーザのeppnのローカルパートがユーザIDとなり、正しくログイン出来る事を確認します。</w:t>
      </w:r>
    </w:p>
    <w:p w14:paraId="56F1BDC2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15646235" wp14:editId="47184253">
            <wp:extent cx="5062538" cy="3103117"/>
            <wp:effectExtent l="0" t="0" r="0" b="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2538" cy="31031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09A654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</w:rPr>
      </w:pPr>
      <w:bookmarkStart w:id="15" w:name="_heading=h.a0bywgeiknkh" w:colFirst="0" w:colLast="0"/>
      <w:bookmarkEnd w:id="15"/>
      <w:r>
        <w:rPr>
          <w:rFonts w:ascii="メイリオ" w:eastAsia="メイリオ" w:hAnsi="メイリオ" w:cs="メイリオ"/>
        </w:rPr>
        <w:t>図　正しくログインできた画面</w:t>
      </w:r>
    </w:p>
    <w:p w14:paraId="743E98BD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t>ログアウト後、SPサーバのトップページが表示されることを確認します。</w:t>
      </w:r>
    </w:p>
    <w:p w14:paraId="20767BA7" w14:textId="77777777" w:rsidR="00EC5CC5" w:rsidRDefault="00000000">
      <w:p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08B55767" wp14:editId="2FE6B774">
            <wp:extent cx="5138253" cy="300632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8253" cy="30063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728C35" w14:textId="77777777" w:rsidR="00EC5CC5" w:rsidRDefault="00000000">
      <w:pPr>
        <w:pStyle w:val="4"/>
        <w:spacing w:before="0" w:line="240" w:lineRule="auto"/>
        <w:jc w:val="center"/>
        <w:rPr>
          <w:rFonts w:ascii="メイリオ" w:eastAsia="メイリオ" w:hAnsi="メイリオ" w:cs="メイリオ"/>
        </w:rPr>
      </w:pPr>
      <w:bookmarkStart w:id="16" w:name="_heading=h.iqc1vrtfn643" w:colFirst="0" w:colLast="0"/>
      <w:bookmarkEnd w:id="16"/>
      <w:r>
        <w:rPr>
          <w:rFonts w:ascii="メイリオ" w:eastAsia="メイリオ" w:hAnsi="メイリオ" w:cs="メイリオ"/>
        </w:rPr>
        <w:t>図　ログアウト後のSPサーバのトップページ</w:t>
      </w:r>
    </w:p>
    <w:p w14:paraId="5179C597" w14:textId="77777777" w:rsidR="00EC5CC5" w:rsidRDefault="00EC5CC5"/>
    <w:p w14:paraId="479E00E8" w14:textId="77777777" w:rsidR="00EC5CC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line="240" w:lineRule="auto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  <w:color w:val="000000"/>
        </w:rPr>
        <w:lastRenderedPageBreak/>
        <w:t>再度「</w:t>
      </w:r>
      <w:r>
        <w:rPr>
          <w:rFonts w:ascii="メイリオ" w:eastAsia="メイリオ" w:hAnsi="メイリオ" w:cs="メイリオ"/>
        </w:rPr>
        <w:t>2</w:t>
      </w:r>
      <w:r>
        <w:rPr>
          <w:rFonts w:ascii="メイリオ" w:eastAsia="メイリオ" w:hAnsi="メイリオ" w:cs="メイリオ"/>
          <w:color w:val="000000"/>
        </w:rPr>
        <w:t>」から行うと認証要求がある事を確認します。</w:t>
      </w:r>
    </w:p>
    <w:p w14:paraId="13958FF6" w14:textId="77777777" w:rsidR="00EC5CC5" w:rsidRDefault="00000000">
      <w:pPr>
        <w:spacing w:line="240" w:lineRule="auto"/>
        <w:ind w:left="660" w:hanging="66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　　※ログアウトは、ローカルログアウトのURLとなっている為、SPサーバ側のテストWebアプリからログアウトはされますが、IdP側で認証済みの状態となっています。</w:t>
      </w:r>
      <w:r>
        <w:rPr>
          <w:rFonts w:ascii="メイリオ" w:eastAsia="メイリオ" w:hAnsi="メイリオ" w:cs="メイリオ"/>
        </w:rPr>
        <w:br/>
        <w:t>この場合、ログイン画面が表示されずにテストWebアプリにアクセスできます。</w:t>
      </w:r>
      <w:r>
        <w:rPr>
          <w:rFonts w:ascii="メイリオ" w:eastAsia="メイリオ" w:hAnsi="メイリオ" w:cs="メイリオ"/>
        </w:rPr>
        <w:br/>
        <w:t>一瞬ですが、アクセス時にURLを見て頂くと、IdP側にアクセスしていることが分かります。</w:t>
      </w:r>
    </w:p>
    <w:p w14:paraId="6BC09560" w14:textId="77777777" w:rsidR="00EC5CC5" w:rsidRDefault="00EC5CC5"/>
    <w:sectPr w:rsidR="00EC5CC5"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46AC8" w14:textId="77777777" w:rsidR="00CE104F" w:rsidRDefault="00CE104F">
      <w:pPr>
        <w:spacing w:line="240" w:lineRule="auto"/>
      </w:pPr>
      <w:r>
        <w:separator/>
      </w:r>
    </w:p>
  </w:endnote>
  <w:endnote w:type="continuationSeparator" w:id="0">
    <w:p w14:paraId="0F8F3451" w14:textId="77777777" w:rsidR="00CE104F" w:rsidRDefault="00CE1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FA63C" w14:textId="77777777" w:rsidR="00EC5CC5" w:rsidRDefault="00000000">
    <w:pPr>
      <w:jc w:val="center"/>
      <w:rPr>
        <w:rFonts w:ascii="ＭＳ Ｐゴシック" w:eastAsia="ＭＳ Ｐゴシック" w:hAnsi="ＭＳ Ｐゴシック" w:cs="ＭＳ Ｐゴシック"/>
      </w:rPr>
    </w:pPr>
    <w:r>
      <w:rPr>
        <w:rFonts w:ascii="ＭＳ Ｐゴシック" w:eastAsia="ＭＳ Ｐゴシック" w:hAnsi="ＭＳ Ｐゴシック" w:cs="ＭＳ Ｐゴシック"/>
      </w:rPr>
      <w:t xml:space="preserve">- </w:t>
    </w:r>
    <w:r>
      <w:rPr>
        <w:rFonts w:ascii="ＭＳ Ｐゴシック" w:eastAsia="ＭＳ Ｐゴシック" w:hAnsi="ＭＳ Ｐゴシック" w:cs="ＭＳ Ｐゴシック"/>
      </w:rPr>
      <w:fldChar w:fldCharType="begin"/>
    </w:r>
    <w:r>
      <w:rPr>
        <w:rFonts w:ascii="ＭＳ Ｐゴシック" w:eastAsia="ＭＳ Ｐゴシック" w:hAnsi="ＭＳ Ｐゴシック" w:cs="ＭＳ Ｐゴシック"/>
      </w:rPr>
      <w:instrText>PAGE</w:instrText>
    </w:r>
    <w:r>
      <w:rPr>
        <w:rFonts w:ascii="ＭＳ Ｐゴシック" w:eastAsia="ＭＳ Ｐゴシック" w:hAnsi="ＭＳ Ｐゴシック" w:cs="ＭＳ Ｐゴシック"/>
      </w:rPr>
      <w:fldChar w:fldCharType="separate"/>
    </w:r>
    <w:r w:rsidR="0084778C">
      <w:rPr>
        <w:rFonts w:ascii="ＭＳ Ｐゴシック" w:eastAsia="ＭＳ Ｐゴシック" w:hAnsi="ＭＳ Ｐゴシック" w:cs="ＭＳ Ｐゴシック"/>
        <w:noProof/>
      </w:rPr>
      <w:t>1</w:t>
    </w:r>
    <w:r>
      <w:rPr>
        <w:rFonts w:ascii="ＭＳ Ｐゴシック" w:eastAsia="ＭＳ Ｐゴシック" w:hAnsi="ＭＳ Ｐゴシック" w:cs="ＭＳ Ｐゴシック"/>
      </w:rPr>
      <w:fldChar w:fldCharType="end"/>
    </w:r>
    <w:r>
      <w:rPr>
        <w:rFonts w:ascii="ＭＳ Ｐゴシック" w:eastAsia="ＭＳ Ｐゴシック" w:hAnsi="ＭＳ Ｐゴシック" w:cs="ＭＳ Ｐゴシック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C9743" w14:textId="77777777" w:rsidR="00CE104F" w:rsidRDefault="00CE104F">
      <w:pPr>
        <w:spacing w:line="240" w:lineRule="auto"/>
      </w:pPr>
      <w:r>
        <w:separator/>
      </w:r>
    </w:p>
  </w:footnote>
  <w:footnote w:type="continuationSeparator" w:id="0">
    <w:p w14:paraId="214E42E2" w14:textId="77777777" w:rsidR="00CE104F" w:rsidRDefault="00CE10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F07619"/>
    <w:multiLevelType w:val="multilevel"/>
    <w:tmpl w:val="BB2E85A2"/>
    <w:lvl w:ilvl="0">
      <w:start w:val="1"/>
      <w:numFmt w:val="decimal"/>
      <w:lvlText w:val="%1"/>
      <w:lvlJc w:val="left"/>
      <w:pPr>
        <w:ind w:left="440" w:hanging="440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num w:numId="1" w16cid:durableId="197355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CC5"/>
    <w:rsid w:val="0084778C"/>
    <w:rsid w:val="00B54672"/>
    <w:rsid w:val="00CE104F"/>
    <w:rsid w:val="00EC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54F918"/>
  <w15:docId w15:val="{CB05A75C-9768-42F1-B7AB-DD0AC57C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header"/>
    <w:basedOn w:val="a"/>
    <w:link w:val="ab"/>
    <w:uiPriority w:val="99"/>
    <w:unhideWhenUsed/>
    <w:rsid w:val="00C130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30B3"/>
  </w:style>
  <w:style w:type="paragraph" w:styleId="ac">
    <w:name w:val="footer"/>
    <w:basedOn w:val="a"/>
    <w:link w:val="ad"/>
    <w:uiPriority w:val="99"/>
    <w:unhideWhenUsed/>
    <w:rsid w:val="00C130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30B3"/>
  </w:style>
  <w:style w:type="paragraph" w:styleId="ae">
    <w:name w:val="List Paragraph"/>
    <w:basedOn w:val="a"/>
    <w:uiPriority w:val="34"/>
    <w:qFormat/>
    <w:rsid w:val="00BE54DE"/>
    <w:pPr>
      <w:ind w:leftChars="400" w:left="840"/>
    </w:p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7uLaX/1b4ajLw+/cC46ALM5TA==">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532</Words>
  <Characters>3034</Characters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2024-09-17T13:36:00Z</dcterms:created>
  <dcterms:modified xsi:type="dcterms:W3CDTF">2024-11-08T06:03:00Z</dcterms:modified>
</cp:coreProperties>
</file>